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4F" w:rsidRDefault="00CC284F" w:rsidP="00CC2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7314688"/>
      <w:bookmarkStart w:id="1" w:name="_Toc69729002"/>
      <w:bookmarkStart w:id="2" w:name="OLE_LINK3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</w:t>
      </w:r>
    </w:p>
    <w:p w:rsidR="006C0604" w:rsidRPr="006C0604" w:rsidRDefault="004A602A" w:rsidP="006C060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конкурсной комиссии по </w:t>
      </w:r>
      <w:r w:rsidR="006C0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вскрыти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CC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конвертов </w:t>
      </w:r>
      <w:bookmarkEnd w:id="0"/>
      <w:bookmarkEnd w:id="1"/>
      <w:r w:rsidR="00CC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конкурсными </w:t>
      </w:r>
      <w:r w:rsidR="00CC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поданными для</w:t>
      </w:r>
      <w:r w:rsidR="00CC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CC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открытом конкурсе </w:t>
      </w:r>
      <w:bookmarkEnd w:id="2"/>
      <w:r w:rsidR="006C0604" w:rsidRPr="006C0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договора на оказание услуг по организации и проведению научно-практической конференции «</w:t>
      </w:r>
      <w:r w:rsidR="00FE3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Состояние и перспективы социального развития Союзного государства</w:t>
      </w:r>
      <w:r w:rsidR="006C0604" w:rsidRPr="006C0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в </w:t>
      </w:r>
      <w:r w:rsidR="00FE3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ноябре</w:t>
      </w:r>
      <w:r w:rsidR="006C0604" w:rsidRPr="006C0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 в г. </w:t>
      </w:r>
      <w:r w:rsidR="00FE3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Москве</w:t>
      </w:r>
      <w:r w:rsidR="00094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C284F" w:rsidRPr="00DB24A4" w:rsidRDefault="00CC284F" w:rsidP="00CC284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284F" w:rsidRDefault="00CC284F" w:rsidP="00CC2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Москва                                                                                                                 </w:t>
      </w:r>
      <w:r w:rsidR="00FE3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3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августа</w:t>
      </w:r>
      <w:r w:rsidR="006C0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CC284F" w:rsidRDefault="00CC284F" w:rsidP="00CC2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17D" w:rsidRDefault="00CC284F" w:rsidP="00EF7C7D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LE_LINK38"/>
      <w:r w:rsidRPr="0072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Заказчик и организатор конкурса – </w:t>
      </w:r>
      <w:r w:rsidRPr="0072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72017D" w:rsidRDefault="004A602A" w:rsidP="00EF7C7D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  <w:r w:rsidRPr="0072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оказание услуг по организации и проведению научно-практической конференции «Состояние и перспективы социального развития Союзного государства» в ноябре 2016 годы в </w:t>
      </w:r>
      <w:proofErr w:type="spellStart"/>
      <w:r w:rsidRPr="007201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2017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7201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оскве</w:t>
      </w:r>
      <w:proofErr w:type="spellEnd"/>
      <w:r w:rsidRPr="0072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17D" w:rsidRPr="0072017D" w:rsidRDefault="004A602A" w:rsidP="00EF7C7D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(максимальная) цена лота</w:t>
      </w:r>
      <w:r w:rsidRPr="0072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2 500 000 (два миллиона пятьсот тысяч) российских рублей.</w:t>
      </w:r>
    </w:p>
    <w:p w:rsidR="004A602A" w:rsidRPr="0072017D" w:rsidRDefault="00CC284F" w:rsidP="00EF7C7D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Место, дата </w:t>
      </w:r>
      <w:r w:rsidR="00AB546A" w:rsidRPr="0072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время </w:t>
      </w:r>
      <w:r w:rsidRPr="0072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процедуры вскрытия конвертов с заявками на участие в открытом конкурсе</w:t>
      </w:r>
      <w:r w:rsidRPr="0072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конкурс):</w:t>
      </w:r>
      <w:r w:rsidR="004B4393" w:rsidRPr="0072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Россия, </w:t>
      </w:r>
      <w:r w:rsidRPr="0072017D"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 w:rsidRPr="0072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72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 w:rsidRPr="0072017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</w:t>
      </w:r>
      <w:r w:rsidR="00FE3B75" w:rsidRPr="00720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кинский</w:t>
      </w:r>
      <w:proofErr w:type="spellEnd"/>
      <w:r w:rsidR="00FE3B75" w:rsidRPr="0072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переулок, д.5, стр.1, 29</w:t>
      </w:r>
      <w:r w:rsidR="006C0604" w:rsidRPr="0072017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E3B75" w:rsidRPr="007201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C0604" w:rsidRPr="0072017D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FE3B75" w:rsidRPr="0072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11</w:t>
      </w:r>
      <w:r w:rsidRPr="0072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00 минут. </w:t>
      </w:r>
    </w:p>
    <w:p w:rsidR="00CC284F" w:rsidRDefault="00CC284F" w:rsidP="00EF7C7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2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утвержден приказом Постоянного Комитета Союзног</w:t>
      </w:r>
      <w:r w:rsidR="006C0604" w:rsidRPr="0072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государства от </w:t>
      </w:r>
      <w:r w:rsidR="004A602A" w:rsidRPr="0072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4B4393" w:rsidRPr="0072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4A602A" w:rsidRPr="0072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8.2016 № 10</w:t>
      </w:r>
      <w:r w:rsidRPr="0072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201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</w:p>
    <w:p w:rsidR="00EF7C7D" w:rsidRPr="0072017D" w:rsidRDefault="00EF7C7D" w:rsidP="00EF7C7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84F" w:rsidRDefault="00CC284F" w:rsidP="00EF7C7D">
      <w:pPr>
        <w:widowControl w:val="0"/>
        <w:autoSpaceDE w:val="0"/>
        <w:autoSpaceDN w:val="0"/>
        <w:adjustRightInd w:val="0"/>
        <w:spacing w:after="0" w:line="276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</w:t>
      </w:r>
      <w:r w:rsidR="004A60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 проводится в присутствии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6735"/>
      </w:tblGrid>
      <w:tr w:rsidR="006C0604" w:rsidTr="00B4571F">
        <w:trPr>
          <w:trHeight w:val="360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04" w:rsidRDefault="006C0604" w:rsidP="00EF7C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 –</w:t>
            </w:r>
          </w:p>
        </w:tc>
      </w:tr>
      <w:tr w:rsidR="001A498C" w:rsidTr="001A498C">
        <w:trPr>
          <w:trHeight w:val="360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75" w:rsidRDefault="00FE3B75" w:rsidP="00EF7C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Левченко </w:t>
            </w:r>
          </w:p>
          <w:p w:rsidR="001A498C" w:rsidRDefault="00FE3B75" w:rsidP="00EF7C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 Павловна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C" w:rsidRDefault="001A498C" w:rsidP="00EF7C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Департамента </w:t>
            </w:r>
            <w:r w:rsidR="00FE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политики и информационного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Постоянного Комитета Союзного государства.</w:t>
            </w:r>
          </w:p>
        </w:tc>
      </w:tr>
      <w:tr w:rsidR="00CC284F" w:rsidTr="00B4571F">
        <w:trPr>
          <w:trHeight w:val="360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4F" w:rsidRDefault="00CC284F" w:rsidP="00EF7C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 – </w:t>
            </w:r>
          </w:p>
        </w:tc>
      </w:tr>
      <w:tr w:rsidR="00CC284F" w:rsidTr="00B4571F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75" w:rsidRDefault="00FE3B75" w:rsidP="00EF7C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Безруков </w:t>
            </w:r>
          </w:p>
          <w:p w:rsidR="00CC284F" w:rsidRDefault="00FE3B75" w:rsidP="00EF7C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4F" w:rsidRDefault="00FE3B75" w:rsidP="00EF7C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Департамента социальной политики и информационного обеспечения Постоянного Комитета Союзного государства</w:t>
            </w:r>
          </w:p>
        </w:tc>
      </w:tr>
      <w:tr w:rsidR="00CC284F" w:rsidTr="00FE3B75">
        <w:trPr>
          <w:trHeight w:val="776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4F" w:rsidRDefault="00FE3B75" w:rsidP="00EF7C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Керножицкий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Валентинович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4F" w:rsidRDefault="00FE3B75" w:rsidP="00EF7C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Департамента финансов и бюджетной политики Постоянного Комитета Союзного государства</w:t>
            </w:r>
          </w:p>
        </w:tc>
      </w:tr>
      <w:tr w:rsidR="00FE3B75" w:rsidTr="00FE3B75">
        <w:trPr>
          <w:trHeight w:val="238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75" w:rsidRDefault="00FE3B75" w:rsidP="00EF7C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</w:t>
            </w:r>
          </w:p>
          <w:p w:rsidR="00FE3B75" w:rsidRDefault="00FE3B75" w:rsidP="00EF7C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Михайловна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75" w:rsidRDefault="00FE3B75" w:rsidP="00EF7C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Департамента правового обеспечения Постоянного Комитета Союзного государства</w:t>
            </w:r>
          </w:p>
        </w:tc>
      </w:tr>
      <w:tr w:rsidR="00CC284F" w:rsidTr="00B4571F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75" w:rsidRDefault="00FE3B75" w:rsidP="00EF7C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Устимова </w:t>
            </w:r>
          </w:p>
          <w:p w:rsidR="00CC284F" w:rsidRDefault="00FE3B75" w:rsidP="00EF7C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Ивановна</w:t>
            </w:r>
            <w:r w:rsidR="00CC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(секретарь)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4F" w:rsidRDefault="00FE3B75" w:rsidP="00EF7C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отдела социальной политики  Департамента социальной политики и информационного обеспечения Постоянного Комитета Союзного государства</w:t>
            </w:r>
          </w:p>
        </w:tc>
      </w:tr>
    </w:tbl>
    <w:p w:rsidR="00CC284F" w:rsidRDefault="00CC284F" w:rsidP="00EF7C7D">
      <w:pPr>
        <w:widowControl w:val="0"/>
        <w:autoSpaceDE w:val="0"/>
        <w:autoSpaceDN w:val="0"/>
        <w:adjustRightInd w:val="0"/>
        <w:spacing w:after="0" w:line="276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72017D" w:rsidRDefault="0072017D" w:rsidP="00EF7C7D">
      <w:pPr>
        <w:widowControl w:val="0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(29 августа 2016 г., 11:00) был представлен 1 (один) запечатанный конверт.</w:t>
      </w:r>
    </w:p>
    <w:p w:rsidR="0072017D" w:rsidRDefault="003B14FA" w:rsidP="00EF7C7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OLE_LINK31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Поданная заявка</w:t>
      </w:r>
      <w:r w:rsidR="0072017D" w:rsidRPr="001C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рирована</w:t>
      </w:r>
      <w:r w:rsidR="0072017D" w:rsidRPr="001C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регистрации заявок на участие в конкурсе.</w:t>
      </w:r>
    </w:p>
    <w:p w:rsidR="0072017D" w:rsidRDefault="003B14FA" w:rsidP="00EF7C7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Конверт, поступивший</w:t>
      </w:r>
      <w:r w:rsidR="0072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рс, надлежащим образом опечатан и маркирован</w:t>
      </w:r>
      <w:r w:rsidR="0028532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видимых повреждений</w:t>
      </w:r>
      <w:r w:rsidR="0072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17D" w:rsidRPr="0072017D" w:rsidRDefault="003B14FA" w:rsidP="00EF7C7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подана</w:t>
      </w:r>
      <w:r w:rsidR="0072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оригинале.</w:t>
      </w:r>
    </w:p>
    <w:p w:rsidR="000A6762" w:rsidRPr="000A6762" w:rsidRDefault="000A6762" w:rsidP="000A67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762">
        <w:rPr>
          <w:rFonts w:ascii="Times New Roman" w:hAnsi="Times New Roman" w:cs="Times New Roman"/>
          <w:sz w:val="24"/>
          <w:szCs w:val="24"/>
        </w:rPr>
        <w:t>На процедуре в</w:t>
      </w:r>
      <w:r w:rsidR="003B14FA">
        <w:rPr>
          <w:rFonts w:ascii="Times New Roman" w:hAnsi="Times New Roman" w:cs="Times New Roman"/>
          <w:sz w:val="24"/>
          <w:szCs w:val="24"/>
        </w:rPr>
        <w:t>скрытия конвертов присутствовал представитель</w:t>
      </w:r>
      <w:r w:rsidRPr="000A6762">
        <w:rPr>
          <w:rFonts w:ascii="Times New Roman" w:hAnsi="Times New Roman" w:cs="Times New Roman"/>
          <w:sz w:val="24"/>
          <w:szCs w:val="24"/>
        </w:rPr>
        <w:t xml:space="preserve"> </w:t>
      </w:r>
      <w:r w:rsidR="003B14FA">
        <w:rPr>
          <w:rFonts w:ascii="Times New Roman" w:hAnsi="Times New Roman" w:cs="Times New Roman"/>
          <w:sz w:val="24"/>
          <w:szCs w:val="24"/>
        </w:rPr>
        <w:t>организации-участника открытого конкурса, подавшего заявку</w:t>
      </w:r>
      <w:r w:rsidRPr="000A6762">
        <w:rPr>
          <w:rFonts w:ascii="Times New Roman" w:hAnsi="Times New Roman" w:cs="Times New Roman"/>
          <w:sz w:val="24"/>
          <w:szCs w:val="24"/>
        </w:rPr>
        <w:t xml:space="preserve"> на участие в конкурсе:</w:t>
      </w:r>
    </w:p>
    <w:p w:rsidR="000A6762" w:rsidRPr="00EE54CC" w:rsidRDefault="000A6762" w:rsidP="000A6762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762">
        <w:rPr>
          <w:rFonts w:ascii="Times New Roman" w:hAnsi="Times New Roman" w:cs="Times New Roman"/>
          <w:b/>
          <w:bCs/>
          <w:sz w:val="24"/>
          <w:szCs w:val="24"/>
        </w:rPr>
        <w:t>- </w:t>
      </w:r>
      <w:r>
        <w:rPr>
          <w:rFonts w:ascii="Times New Roman" w:hAnsi="Times New Roman" w:cs="Times New Roman"/>
          <w:bCs/>
          <w:sz w:val="24"/>
          <w:szCs w:val="24"/>
        </w:rPr>
        <w:t>Гришина Татьяна Васильевна</w:t>
      </w:r>
      <w:r w:rsidR="00EE54CC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EE54CC" w:rsidRPr="00EE5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директор Центра международных и </w:t>
      </w:r>
      <w:proofErr w:type="gramStart"/>
      <w:r w:rsidR="00EE54CC" w:rsidRPr="00EE5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бизнес-программ</w:t>
      </w:r>
      <w:proofErr w:type="gramEnd"/>
      <w:r w:rsidR="00EE54CC" w:rsidRPr="00EE54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E54CC" w:rsidRPr="00EE5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Академии труда и социальных отношений</w:t>
      </w:r>
      <w:r w:rsidRPr="00EE54CC">
        <w:rPr>
          <w:rFonts w:ascii="Times New Roman" w:hAnsi="Times New Roman" w:cs="Times New Roman"/>
          <w:bCs/>
          <w:sz w:val="24"/>
          <w:szCs w:val="24"/>
        </w:rPr>
        <w:t>.</w:t>
      </w:r>
    </w:p>
    <w:p w:rsidR="00CC284F" w:rsidRDefault="00CC284F" w:rsidP="000A676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Ведущий заседания комиссии объявил следующие сведения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</w:t>
      </w:r>
      <w:r w:rsidR="003B1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ении </w:t>
      </w:r>
      <w:bookmarkStart w:id="5" w:name="_GoBack"/>
      <w:bookmarkEnd w:id="5"/>
      <w:r w:rsidR="003B1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участника конкурса</w:t>
      </w:r>
      <w:r w:rsidR="0072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2017D" w:rsidRDefault="0072017D" w:rsidP="00A920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3B1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и адреса участника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конкурса;</w:t>
      </w:r>
    </w:p>
    <w:p w:rsidR="0072017D" w:rsidRDefault="0072017D" w:rsidP="00EF7C7D">
      <w:pPr>
        <w:spacing w:after="0" w:line="276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наличие документов и сведений в соответствии с требованиями конкурсной документации;</w:t>
      </w:r>
    </w:p>
    <w:p w:rsidR="0072017D" w:rsidRDefault="0072017D" w:rsidP="00EF7C7D">
      <w:pPr>
        <w:spacing w:after="0" w:line="276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усло</w:t>
      </w:r>
      <w:r w:rsidR="003B1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вия исполнения Договора (ценовое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предложени</w:t>
      </w:r>
      <w:r w:rsidR="003B1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</w:t>
      </w:r>
      <w:r w:rsidR="003B1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конкурса).</w:t>
      </w:r>
    </w:p>
    <w:p w:rsidR="0072017D" w:rsidRDefault="0072017D" w:rsidP="00EF7C7D">
      <w:pPr>
        <w:spacing w:after="0" w:line="276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время процедуры вскрытия конверта велась аудиозапись</w:t>
      </w:r>
      <w:r w:rsidR="00A92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017D" w:rsidRDefault="0072017D" w:rsidP="00EF7C7D">
      <w:pPr>
        <w:spacing w:after="0" w:line="276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284F" w:rsidRPr="0072017D" w:rsidRDefault="0072017D" w:rsidP="00EF7C7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Результаты вскрытия конвертов с заявками на участие в конкурсе.</w:t>
      </w: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2662"/>
        <w:gridCol w:w="2126"/>
        <w:gridCol w:w="1984"/>
        <w:gridCol w:w="1473"/>
        <w:gridCol w:w="23"/>
      </w:tblGrid>
      <w:tr w:rsidR="00EE54CC" w:rsidTr="00EE54CC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CC" w:rsidRPr="00EE54CC" w:rsidRDefault="00EE54CC" w:rsidP="00EF7C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C" w:rsidRPr="00EE54CC" w:rsidRDefault="00EE54CC" w:rsidP="00EF7C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EE54CC" w:rsidRPr="00EE54CC" w:rsidRDefault="00EE54CC" w:rsidP="00EF7C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участника 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C" w:rsidRPr="00EE54CC" w:rsidRDefault="00EE54CC" w:rsidP="00EF7C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участника конкурса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C" w:rsidRPr="00EE54CC" w:rsidRDefault="00EE54CC" w:rsidP="00EE54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  <w:proofErr w:type="gramStart"/>
            <w:r w:rsidRPr="00EE5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представ-ленных</w:t>
            </w:r>
            <w:proofErr w:type="gramEnd"/>
            <w:r w:rsidRPr="00EE5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докум.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C" w:rsidRPr="00EE54CC" w:rsidRDefault="00EE54CC" w:rsidP="00EE54CC">
            <w:pPr>
              <w:pStyle w:val="a6"/>
              <w:spacing w:before="0" w:after="0"/>
              <w:ind w:right="-56"/>
              <w:jc w:val="center"/>
              <w:rPr>
                <w:b/>
              </w:rPr>
            </w:pPr>
            <w:r w:rsidRPr="00EE54CC">
              <w:rPr>
                <w:b/>
                <w:bCs/>
              </w:rPr>
              <w:t>Цена</w:t>
            </w:r>
          </w:p>
          <w:p w:rsidR="00EE54CC" w:rsidRPr="00EE54CC" w:rsidRDefault="00EE54CC" w:rsidP="00EE54CC">
            <w:pPr>
              <w:pStyle w:val="a6"/>
              <w:spacing w:before="0" w:after="0"/>
              <w:ind w:right="-56"/>
              <w:jc w:val="center"/>
              <w:rPr>
                <w:b/>
              </w:rPr>
            </w:pPr>
            <w:r w:rsidRPr="00EE54CC">
              <w:rPr>
                <w:b/>
                <w:bCs/>
              </w:rPr>
              <w:t>заявки</w:t>
            </w:r>
          </w:p>
          <w:p w:rsidR="00EE54CC" w:rsidRPr="00EE54CC" w:rsidRDefault="00EE54CC" w:rsidP="00EE54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рос</w:t>
            </w:r>
            <w:proofErr w:type="gramStart"/>
            <w:r w:rsidRPr="00EE5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EE5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E5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EE5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E54CC" w:rsidTr="00EE54CC">
        <w:trPr>
          <w:gridAfter w:val="1"/>
          <w:wAfter w:w="23" w:type="dxa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CC" w:rsidRDefault="00EE54CC" w:rsidP="00EF7C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Кз-1/К-2016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CC" w:rsidRPr="00EE54CC" w:rsidRDefault="00EE54CC" w:rsidP="00EF7C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4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Образовательное учреждение профсоюзов</w:t>
            </w:r>
            <w:r w:rsidRPr="00EE54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EE54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высшего образования</w:t>
            </w:r>
            <w:r w:rsidRPr="00EE54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EE54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"Академия труда и социальных отношений"</w:t>
            </w:r>
            <w:r w:rsidRPr="00EE5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C" w:rsidRPr="00C76EE4" w:rsidRDefault="00EE54CC" w:rsidP="00EF7C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Российская Федерация, 119454,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осква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Лобачевского, д. 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C" w:rsidRPr="00C76EE4" w:rsidRDefault="00EE54CC" w:rsidP="00EE54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153 л.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C" w:rsidRPr="00C76EE4" w:rsidRDefault="00EE54CC" w:rsidP="00EF7C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2 500 000,00</w:t>
            </w:r>
          </w:p>
        </w:tc>
      </w:tr>
    </w:tbl>
    <w:p w:rsidR="00EE54CC" w:rsidRDefault="00EE54CC" w:rsidP="00EF7C7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84F" w:rsidRDefault="0072017D" w:rsidP="00EF7C7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Наличие сведений и документов, предусмотренных конкурсной документацией</w:t>
      </w:r>
    </w:p>
    <w:tbl>
      <w:tblPr>
        <w:tblW w:w="9842" w:type="dxa"/>
        <w:jc w:val="center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9"/>
        <w:gridCol w:w="4553"/>
      </w:tblGrid>
      <w:tr w:rsidR="00CC284F" w:rsidTr="0072017D">
        <w:trPr>
          <w:jc w:val="center"/>
        </w:trPr>
        <w:tc>
          <w:tcPr>
            <w:tcW w:w="5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4F" w:rsidRDefault="00CC284F" w:rsidP="00EF7C7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CC284F" w:rsidRDefault="00CC284F" w:rsidP="00EF7C7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4F" w:rsidRDefault="00CC284F" w:rsidP="00EF7C7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документов в </w:t>
            </w:r>
            <w:r w:rsidR="004B4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заявке участника конкурса,  количест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 листов</w:t>
            </w:r>
          </w:p>
        </w:tc>
      </w:tr>
      <w:tr w:rsidR="00EF7C7D" w:rsidTr="00EF7C7D">
        <w:trPr>
          <w:jc w:val="center"/>
        </w:trPr>
        <w:tc>
          <w:tcPr>
            <w:tcW w:w="5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7D" w:rsidRDefault="00EF7C7D" w:rsidP="00EF7C7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7D" w:rsidRPr="00EE54CC" w:rsidRDefault="00EE54CC" w:rsidP="00EF7C7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КЗ-1/К-2016</w:t>
            </w:r>
          </w:p>
        </w:tc>
      </w:tr>
      <w:tr w:rsidR="00EF7C7D" w:rsidTr="00C80B9A">
        <w:trPr>
          <w:trHeight w:val="288"/>
          <w:jc w:val="center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7D" w:rsidRDefault="00EF7C7D" w:rsidP="00EF7C7D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Заявка на участие в конкурсе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7D" w:rsidRPr="000A6762" w:rsidRDefault="00EE54CC" w:rsidP="00EF7C7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EF7C7D" w:rsidTr="005D60F6">
        <w:trPr>
          <w:jc w:val="center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7D" w:rsidRDefault="00EF7C7D" w:rsidP="00EF7C7D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7D" w:rsidRPr="00FD6275" w:rsidRDefault="00FD6275" w:rsidP="00EF7C7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EF7C7D" w:rsidTr="00F47E5C">
        <w:trPr>
          <w:jc w:val="center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7D" w:rsidRDefault="00EF7C7D" w:rsidP="00EF7C7D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Учредительные документы участника конкурса (Устав ООО, нотариально заверенная копия) 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7D" w:rsidRDefault="00FD6275" w:rsidP="00EF7C7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EF7C7D" w:rsidTr="00642039">
        <w:trPr>
          <w:jc w:val="center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7D" w:rsidRDefault="00EF7C7D" w:rsidP="00EF7C7D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Выписка из ЕГРЮЛ (в соответствии с требованиями конкурсной документации)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7D" w:rsidRDefault="00FD6275" w:rsidP="00EF7C7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D6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EF7C7D" w:rsidTr="00C93361">
        <w:trPr>
          <w:jc w:val="center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7D" w:rsidRDefault="00EF7C7D" w:rsidP="00EF7C7D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Бухгалтерский баланс и отчет о финансовых результатах (в соответствии с требованиями конкурсной документации)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7D" w:rsidRDefault="00FD6275" w:rsidP="00EF7C7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EF7C7D" w:rsidTr="002F568F">
        <w:trPr>
          <w:jc w:val="center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7D" w:rsidRDefault="00EF7C7D" w:rsidP="00EF7C7D">
            <w:pPr>
              <w:tabs>
                <w:tab w:val="left" w:pos="547"/>
              </w:tabs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7D" w:rsidRDefault="00FD6275" w:rsidP="00EF7C7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EF7C7D" w:rsidTr="0004483B">
        <w:trPr>
          <w:trHeight w:val="337"/>
          <w:jc w:val="center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7D" w:rsidRDefault="00EF7C7D" w:rsidP="00EF7C7D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7D" w:rsidRDefault="00FD6275" w:rsidP="00EF7C7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EF7C7D" w:rsidTr="00CC3515">
        <w:trPr>
          <w:jc w:val="center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7D" w:rsidRDefault="00EF7C7D" w:rsidP="00EF7C7D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7D" w:rsidRDefault="00FD6275" w:rsidP="00EF7C7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EF7C7D" w:rsidTr="001715FA">
        <w:trPr>
          <w:jc w:val="center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D" w:rsidRDefault="00FD6275" w:rsidP="00EF7C7D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сметы</w:t>
            </w:r>
            <w:r w:rsidR="00EF7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расходов (в соответствии с требованиями конкурсной документации)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7D" w:rsidRDefault="00FD6275" w:rsidP="00EF7C7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EF7C7D" w:rsidTr="00B60D7A">
        <w:trPr>
          <w:jc w:val="center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7D" w:rsidRDefault="00EF7C7D" w:rsidP="00EF7C7D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7D" w:rsidRPr="00BC6A21" w:rsidRDefault="00FD6275" w:rsidP="00EF7C7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EF7C7D" w:rsidTr="006653AF">
        <w:trPr>
          <w:jc w:val="center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7D" w:rsidRDefault="00EF7C7D" w:rsidP="00EF7C7D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Другие документы (предоставляются по желанию участника конкурса) </w:t>
            </w:r>
          </w:p>
        </w:tc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7D" w:rsidRPr="00BC6A21" w:rsidRDefault="00FD6275" w:rsidP="00EF7C7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</w:tbl>
    <w:p w:rsidR="00CC284F" w:rsidRDefault="00CC284F" w:rsidP="00EF7C7D">
      <w:pPr>
        <w:keepNext/>
        <w:suppressAutoHyphens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84F" w:rsidRPr="00BC6A21" w:rsidRDefault="00CC284F" w:rsidP="00EF7C7D">
      <w:pPr>
        <w:keepNext/>
        <w:suppressAutoHyphens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комиссией принято единогласное решение: </w:t>
      </w:r>
      <w:r w:rsidRPr="00BC6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открытый конкурс </w:t>
      </w:r>
      <w:r w:rsidRPr="00BC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</w:t>
      </w:r>
      <w:r w:rsidR="006C0604" w:rsidRPr="006C0604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оказание услуг по организации и проведению </w:t>
      </w:r>
      <w:r w:rsidR="006C0604" w:rsidRPr="006C0604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научно-практической конференции «</w:t>
      </w:r>
      <w:r w:rsidR="00C66744" w:rsidRPr="006C060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66744">
        <w:rPr>
          <w:rFonts w:ascii="Times New Roman" w:eastAsia="Times New Roman" w:hAnsi="Times New Roman"/>
          <w:sz w:val="24"/>
          <w:szCs w:val="24"/>
          <w:lang w:eastAsia="ru-RU"/>
        </w:rPr>
        <w:t>Состояние и перспективы социального развития Союзного государства</w:t>
      </w:r>
      <w:r w:rsidR="00C66744" w:rsidRPr="006C0604">
        <w:rPr>
          <w:rFonts w:ascii="Times New Roman" w:eastAsia="Times New Roman" w:hAnsi="Times New Roman"/>
          <w:sz w:val="24"/>
          <w:szCs w:val="24"/>
          <w:lang w:eastAsia="ru-RU"/>
        </w:rPr>
        <w:t xml:space="preserve">» в </w:t>
      </w:r>
      <w:r w:rsidR="00C66744">
        <w:rPr>
          <w:rFonts w:ascii="Times New Roman" w:eastAsia="Times New Roman" w:hAnsi="Times New Roman"/>
          <w:sz w:val="24"/>
          <w:szCs w:val="24"/>
          <w:lang w:eastAsia="ru-RU"/>
        </w:rPr>
        <w:t>ноябре</w:t>
      </w:r>
      <w:r w:rsidR="00C66744" w:rsidRPr="006C06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744" w:rsidRPr="006C06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2016 года в</w:t>
      </w:r>
      <w:r w:rsidR="00C6674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66744" w:rsidRPr="006C0604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C66744">
        <w:rPr>
          <w:rFonts w:ascii="Times New Roman" w:eastAsia="Times New Roman" w:hAnsi="Times New Roman"/>
          <w:sz w:val="24"/>
          <w:szCs w:val="24"/>
          <w:lang w:eastAsia="ru-RU"/>
        </w:rPr>
        <w:t>Москве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3299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BC6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несостоявшимся (</w:t>
      </w:r>
      <w:r w:rsidR="004B4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т.к. </w:t>
      </w:r>
      <w:r w:rsidRPr="00BC6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участие в конкурсе была подана всего одна конкурсная заявка). </w:t>
      </w:r>
    </w:p>
    <w:p w:rsidR="00CC284F" w:rsidRDefault="00CC284F" w:rsidP="00EF7C7D">
      <w:pPr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Процедура рассмотрения </w:t>
      </w:r>
      <w:r w:rsidRPr="00BC6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единственной заявки на участие в конкурсе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будет осуществлена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переулок, д.5, стр.1, </w:t>
      </w:r>
      <w:r w:rsidR="00396AE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C0604" w:rsidRPr="004B439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F7C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C0604" w:rsidRPr="004B4393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6C0604" w:rsidRPr="004B4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5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00 минут.</w:t>
      </w:r>
    </w:p>
    <w:p w:rsidR="00CC284F" w:rsidRPr="00D73788" w:rsidRDefault="00CC284F" w:rsidP="00EF7C7D">
      <w:pPr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Настоящий протокол будет размещен на официальном сайте Заказчика: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postkomsg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284F" w:rsidRDefault="00CC284F" w:rsidP="00EF7C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12. Заседание конкурс</w:t>
      </w:r>
      <w:r w:rsidR="006C0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к</w:t>
      </w:r>
      <w:r w:rsidR="00C66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омиссии окончено 29.08.2016 в 11</w:t>
      </w:r>
      <w:r w:rsidR="00EE5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1</w:t>
      </w:r>
      <w:r w:rsidR="006C0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минут по 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ковскому времени.</w:t>
      </w:r>
    </w:p>
    <w:p w:rsidR="00CC284F" w:rsidRDefault="00CC284F" w:rsidP="00EF7C7D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</w:t>
      </w:r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Протокол подписан всеми присутствующими на заседании членами комиссии</w:t>
      </w:r>
      <w:r w:rsidR="00AB54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546A" w:rsidRDefault="00AB546A" w:rsidP="00CC284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8"/>
        <w:gridCol w:w="2249"/>
      </w:tblGrid>
      <w:tr w:rsidR="00CC284F" w:rsidRPr="00137762" w:rsidTr="004B4393">
        <w:trPr>
          <w:trHeight w:val="88"/>
          <w:jc w:val="center"/>
        </w:trPr>
        <w:tc>
          <w:tcPr>
            <w:tcW w:w="7428" w:type="dxa"/>
            <w:shd w:val="clear" w:color="auto" w:fill="auto"/>
          </w:tcPr>
          <w:p w:rsidR="00CC284F" w:rsidRPr="00137762" w:rsidRDefault="006C0604" w:rsidP="00B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</w:t>
            </w: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2249" w:type="dxa"/>
            <w:shd w:val="clear" w:color="auto" w:fill="auto"/>
          </w:tcPr>
          <w:p w:rsidR="00CC284F" w:rsidRPr="00137762" w:rsidRDefault="00CC284F" w:rsidP="00B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84F" w:rsidRPr="00137762" w:rsidTr="004B4393">
        <w:trPr>
          <w:trHeight w:val="88"/>
          <w:jc w:val="center"/>
        </w:trPr>
        <w:tc>
          <w:tcPr>
            <w:tcW w:w="7428" w:type="dxa"/>
            <w:shd w:val="clear" w:color="auto" w:fill="auto"/>
          </w:tcPr>
          <w:p w:rsidR="00F14394" w:rsidRDefault="00CC284F" w:rsidP="00B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CC284F" w:rsidRPr="00137762" w:rsidRDefault="00CC284F" w:rsidP="00B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F1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</w:t>
            </w:r>
          </w:p>
        </w:tc>
        <w:tc>
          <w:tcPr>
            <w:tcW w:w="2249" w:type="dxa"/>
            <w:shd w:val="clear" w:color="auto" w:fill="auto"/>
          </w:tcPr>
          <w:p w:rsidR="00F14394" w:rsidRDefault="00F14394" w:rsidP="00B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84F" w:rsidRPr="00137762" w:rsidRDefault="00FE3B75" w:rsidP="00B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М.П.Левченко</w:t>
            </w:r>
            <w:proofErr w:type="spellEnd"/>
          </w:p>
        </w:tc>
      </w:tr>
      <w:tr w:rsidR="00CC284F" w:rsidRPr="00137762" w:rsidTr="004B4393">
        <w:trPr>
          <w:trHeight w:val="88"/>
          <w:jc w:val="center"/>
        </w:trPr>
        <w:tc>
          <w:tcPr>
            <w:tcW w:w="7428" w:type="dxa"/>
            <w:shd w:val="clear" w:color="auto" w:fill="auto"/>
          </w:tcPr>
          <w:p w:rsidR="00CC284F" w:rsidRPr="00137762" w:rsidRDefault="006C0604" w:rsidP="00B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249" w:type="dxa"/>
            <w:shd w:val="clear" w:color="auto" w:fill="auto"/>
          </w:tcPr>
          <w:p w:rsidR="00CC284F" w:rsidRPr="00137762" w:rsidRDefault="00CC284F" w:rsidP="00B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84F" w:rsidRPr="00137762" w:rsidTr="004B4393">
        <w:trPr>
          <w:trHeight w:val="1622"/>
          <w:jc w:val="center"/>
        </w:trPr>
        <w:tc>
          <w:tcPr>
            <w:tcW w:w="7428" w:type="dxa"/>
            <w:shd w:val="clear" w:color="auto" w:fill="auto"/>
          </w:tcPr>
          <w:p w:rsidR="00F14394" w:rsidRDefault="00CC284F" w:rsidP="00B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  <w:p w:rsidR="00CC284F" w:rsidRPr="00137762" w:rsidRDefault="00F14394" w:rsidP="00B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="00CC284F"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</w:t>
            </w:r>
          </w:p>
          <w:p w:rsidR="00CC284F" w:rsidRPr="00137762" w:rsidRDefault="00CC284F" w:rsidP="00B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84F" w:rsidRDefault="00CC284F" w:rsidP="00B4571F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_____________________</w:t>
            </w:r>
          </w:p>
          <w:p w:rsidR="006C0604" w:rsidRDefault="006C0604" w:rsidP="00B4571F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</w:p>
          <w:p w:rsidR="00F14394" w:rsidRDefault="006C0604" w:rsidP="00FE3B75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FE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_____________________</w:t>
            </w:r>
          </w:p>
          <w:p w:rsidR="00FE3B75" w:rsidRDefault="00FE3B75" w:rsidP="00B4571F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84F" w:rsidRPr="00137762" w:rsidRDefault="00F14394" w:rsidP="00B4571F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Секретарь</w:t>
            </w: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 </w:t>
            </w:r>
            <w:r w:rsidR="006C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6C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</w:t>
            </w:r>
            <w:r w:rsidR="00CC284F"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  <w:p w:rsidR="00CC284F" w:rsidRPr="00137762" w:rsidRDefault="00CC284F" w:rsidP="00B4571F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E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CC284F" w:rsidRPr="00137762" w:rsidRDefault="00CC284F" w:rsidP="00B4571F">
            <w:pPr>
              <w:spacing w:line="25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F14394" w:rsidRDefault="00F14394" w:rsidP="00B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84F" w:rsidRDefault="00FE3B75" w:rsidP="00B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Д.А.Безруков</w:t>
            </w:r>
            <w:proofErr w:type="spellEnd"/>
          </w:p>
          <w:p w:rsidR="006C0604" w:rsidRPr="00137762" w:rsidRDefault="006C0604" w:rsidP="00B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B75" w:rsidRDefault="00FE3B75" w:rsidP="00B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А.В.Керножицкий</w:t>
            </w:r>
            <w:proofErr w:type="spellEnd"/>
          </w:p>
          <w:p w:rsidR="00FE3B75" w:rsidRPr="00137762" w:rsidRDefault="00FE3B75" w:rsidP="00B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604" w:rsidRDefault="00FE3B75" w:rsidP="00B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Т.М.Смирнова</w:t>
            </w:r>
            <w:proofErr w:type="spellEnd"/>
          </w:p>
          <w:p w:rsidR="006C0604" w:rsidRDefault="006C0604" w:rsidP="00B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84F" w:rsidRPr="00137762" w:rsidRDefault="00FE3B75" w:rsidP="00FE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Д.И.Устимова</w:t>
            </w:r>
            <w:proofErr w:type="spellEnd"/>
          </w:p>
        </w:tc>
      </w:tr>
    </w:tbl>
    <w:p w:rsidR="00F27621" w:rsidRDefault="00F27621"/>
    <w:sectPr w:rsidR="00F27621" w:rsidSect="00137762">
      <w:pgSz w:w="11906" w:h="16838"/>
      <w:pgMar w:top="851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31631"/>
    <w:multiLevelType w:val="hybridMultilevel"/>
    <w:tmpl w:val="615A197C"/>
    <w:lvl w:ilvl="0" w:tplc="0820F7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4F"/>
    <w:rsid w:val="000948FF"/>
    <w:rsid w:val="000A6762"/>
    <w:rsid w:val="001A498C"/>
    <w:rsid w:val="001D48A9"/>
    <w:rsid w:val="00285325"/>
    <w:rsid w:val="00301DDE"/>
    <w:rsid w:val="00396AEE"/>
    <w:rsid w:val="003B14FA"/>
    <w:rsid w:val="004A602A"/>
    <w:rsid w:val="004B4393"/>
    <w:rsid w:val="004C4E36"/>
    <w:rsid w:val="006C0604"/>
    <w:rsid w:val="006C43B5"/>
    <w:rsid w:val="0072017D"/>
    <w:rsid w:val="007A7528"/>
    <w:rsid w:val="00823F06"/>
    <w:rsid w:val="00A618A8"/>
    <w:rsid w:val="00A92015"/>
    <w:rsid w:val="00AB546A"/>
    <w:rsid w:val="00B83F96"/>
    <w:rsid w:val="00BB406E"/>
    <w:rsid w:val="00C66744"/>
    <w:rsid w:val="00CC284F"/>
    <w:rsid w:val="00DE5C3D"/>
    <w:rsid w:val="00E30D49"/>
    <w:rsid w:val="00EE54CC"/>
    <w:rsid w:val="00EF7C7D"/>
    <w:rsid w:val="00F14394"/>
    <w:rsid w:val="00F27621"/>
    <w:rsid w:val="00FA7B78"/>
    <w:rsid w:val="00FD6275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4F"/>
    <w:pPr>
      <w:spacing w:after="160" w:line="25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6C06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6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B4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439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A602A"/>
    <w:pPr>
      <w:ind w:left="720"/>
      <w:contextualSpacing/>
    </w:pPr>
  </w:style>
  <w:style w:type="paragraph" w:styleId="a6">
    <w:name w:val="Normal (Web)"/>
    <w:basedOn w:val="a"/>
    <w:semiHidden/>
    <w:unhideWhenUsed/>
    <w:rsid w:val="00EE54CC"/>
    <w:pPr>
      <w:spacing w:before="225" w:after="225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4F"/>
    <w:pPr>
      <w:spacing w:after="160" w:line="25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6C06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6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B4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439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A602A"/>
    <w:pPr>
      <w:ind w:left="720"/>
      <w:contextualSpacing/>
    </w:pPr>
  </w:style>
  <w:style w:type="paragraph" w:styleId="a6">
    <w:name w:val="Normal (Web)"/>
    <w:basedOn w:val="a"/>
    <w:semiHidden/>
    <w:unhideWhenUsed/>
    <w:rsid w:val="00EE54CC"/>
    <w:pPr>
      <w:spacing w:before="225" w:after="225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09B1C-5EBE-44D6-B1BF-77345168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Б.А. Беляков</dc:creator>
  <cp:lastModifiedBy>Е. А. Ефремов</cp:lastModifiedBy>
  <cp:revision>9</cp:revision>
  <cp:lastPrinted>2016-08-29T11:27:00Z</cp:lastPrinted>
  <dcterms:created xsi:type="dcterms:W3CDTF">2016-08-25T13:12:00Z</dcterms:created>
  <dcterms:modified xsi:type="dcterms:W3CDTF">2016-08-29T11:58:00Z</dcterms:modified>
</cp:coreProperties>
</file>